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3F2" w:rsidRPr="00AC3820" w:rsidRDefault="00A463F2">
      <w:pPr>
        <w:pStyle w:val="Nadpis2"/>
        <w:divId w:val="822234117"/>
        <w:rPr>
          <w:sz w:val="28"/>
          <w:szCs w:val="28"/>
        </w:rPr>
      </w:pPr>
      <w:proofErr w:type="gramStart"/>
      <w:r w:rsidRPr="00AC3820">
        <w:rPr>
          <w:sz w:val="28"/>
          <w:szCs w:val="28"/>
        </w:rPr>
        <w:t>k.</w:t>
      </w:r>
      <w:proofErr w:type="spellStart"/>
      <w:r w:rsidRPr="00AC3820">
        <w:rPr>
          <w:sz w:val="28"/>
          <w:szCs w:val="28"/>
        </w:rPr>
        <w:t>ú</w:t>
      </w:r>
      <w:proofErr w:type="spellEnd"/>
      <w:r w:rsidRPr="00AC3820">
        <w:rPr>
          <w:sz w:val="28"/>
          <w:szCs w:val="28"/>
        </w:rPr>
        <w:t>.:</w:t>
      </w:r>
      <w:proofErr w:type="gramEnd"/>
      <w:r w:rsidRPr="00AC3820">
        <w:rPr>
          <w:sz w:val="28"/>
          <w:szCs w:val="28"/>
        </w:rPr>
        <w:t xml:space="preserve"> 747106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88"/>
        <w:gridCol w:w="3182"/>
      </w:tblGrid>
      <w:tr w:rsidR="00A463F2">
        <w:trPr>
          <w:divId w:val="822234117"/>
          <w:tblCellSpacing w:w="15" w:type="dxa"/>
        </w:trPr>
        <w:tc>
          <w:tcPr>
            <w:tcW w:w="0" w:type="auto"/>
            <w:vAlign w:val="center"/>
            <w:hideMark/>
          </w:tcPr>
          <w:p w:rsidR="00A463F2" w:rsidRDefault="00A463F2">
            <w:r>
              <w:t>Údaje jsou ve správě KP Valašské Klobouky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t xml:space="preserve">email: </w:t>
            </w:r>
            <w:hyperlink r:id="rId7" w:history="1">
              <w:r>
                <w:rPr>
                  <w:rStyle w:val="Hypertextovodkaz"/>
                </w:rPr>
                <w:t>kp.valklobouky@cuzk.cz</w:t>
              </w:r>
            </w:hyperlink>
          </w:p>
        </w:tc>
      </w:tr>
      <w:tr w:rsidR="00A463F2">
        <w:trPr>
          <w:divId w:val="822234117"/>
          <w:tblCellSpacing w:w="15" w:type="dxa"/>
        </w:trPr>
        <w:tc>
          <w:tcPr>
            <w:tcW w:w="0" w:type="auto"/>
            <w:vAlign w:val="center"/>
            <w:hideMark/>
          </w:tcPr>
          <w:p w:rsidR="00A463F2" w:rsidRDefault="00A463F2">
            <w:r>
              <w:t>Československé armády 259, 76601 Valašské Klobouky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t>telefon: 577311227 fax:</w:t>
            </w:r>
          </w:p>
        </w:tc>
      </w:tr>
    </w:tbl>
    <w:p w:rsidR="00A463F2" w:rsidRDefault="000347B4">
      <w:pPr>
        <w:divId w:val="822234117"/>
      </w:pPr>
      <w:r>
        <w:pict>
          <v:rect id="_x0000_i1025" style="width:0;height:1.5pt" o:hralign="center" o:hrstd="t" o:hr="t" fillcolor="#aca899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5"/>
        <w:gridCol w:w="3030"/>
        <w:gridCol w:w="807"/>
        <w:gridCol w:w="1582"/>
      </w:tblGrid>
      <w:tr w:rsidR="00A463F2">
        <w:trPr>
          <w:divId w:val="822234117"/>
          <w:tblCellSpacing w:w="15" w:type="dxa"/>
        </w:trPr>
        <w:tc>
          <w:tcPr>
            <w:tcW w:w="1500" w:type="dxa"/>
            <w:vAlign w:val="center"/>
            <w:hideMark/>
          </w:tcPr>
          <w:p w:rsidR="00A463F2" w:rsidRDefault="00A463F2">
            <w:r>
              <w:t>Kraj</w:t>
            </w:r>
          </w:p>
        </w:tc>
        <w:tc>
          <w:tcPr>
            <w:tcW w:w="3000" w:type="dxa"/>
            <w:vAlign w:val="center"/>
            <w:hideMark/>
          </w:tcPr>
          <w:p w:rsidR="00A463F2" w:rsidRDefault="00A463F2">
            <w:r>
              <w:t>141 - Zlínský</w:t>
            </w:r>
          </w:p>
        </w:tc>
        <w:tc>
          <w:tcPr>
            <w:tcW w:w="750" w:type="dxa"/>
            <w:vAlign w:val="center"/>
            <w:hideMark/>
          </w:tcPr>
          <w:p w:rsidR="00A463F2" w:rsidRDefault="00A463F2">
            <w:r>
              <w:t>NUTS3</w:t>
            </w:r>
          </w:p>
        </w:tc>
        <w:tc>
          <w:tcPr>
            <w:tcW w:w="750" w:type="dxa"/>
            <w:vAlign w:val="center"/>
            <w:hideMark/>
          </w:tcPr>
          <w:p w:rsidR="00A463F2" w:rsidRDefault="00A463F2">
            <w:r>
              <w:t>CZ072</w:t>
            </w:r>
          </w:p>
        </w:tc>
      </w:tr>
      <w:tr w:rsidR="00A463F2">
        <w:trPr>
          <w:divId w:val="822234117"/>
          <w:tblCellSpacing w:w="15" w:type="dxa"/>
        </w:trPr>
        <w:tc>
          <w:tcPr>
            <w:tcW w:w="0" w:type="auto"/>
            <w:vAlign w:val="center"/>
            <w:hideMark/>
          </w:tcPr>
          <w:p w:rsidR="00A463F2" w:rsidRDefault="00A463F2">
            <w:r>
              <w:t>Okres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t>3705 - Zlín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t>NUTS4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t>CZ0724</w:t>
            </w:r>
          </w:p>
        </w:tc>
      </w:tr>
      <w:tr w:rsidR="00A463F2">
        <w:trPr>
          <w:divId w:val="822234117"/>
          <w:tblCellSpacing w:w="15" w:type="dxa"/>
        </w:trPr>
        <w:tc>
          <w:tcPr>
            <w:tcW w:w="0" w:type="auto"/>
            <w:vAlign w:val="center"/>
            <w:hideMark/>
          </w:tcPr>
          <w:p w:rsidR="00A463F2" w:rsidRDefault="00A463F2">
            <w:r>
              <w:t>Obec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t xml:space="preserve">585734 - </w:t>
            </w:r>
            <w:proofErr w:type="spellStart"/>
            <w:r>
              <w:t>Sehradice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t>NUTS5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t>CZ0724585734</w:t>
            </w:r>
          </w:p>
        </w:tc>
      </w:tr>
      <w:tr w:rsidR="00A463F2">
        <w:trPr>
          <w:divId w:val="822234117"/>
          <w:tblCellSpacing w:w="15" w:type="dxa"/>
        </w:trPr>
        <w:tc>
          <w:tcPr>
            <w:tcW w:w="0" w:type="auto"/>
            <w:vAlign w:val="center"/>
            <w:hideMark/>
          </w:tcPr>
          <w:p w:rsidR="00A463F2" w:rsidRDefault="00A463F2">
            <w:r>
              <w:t>Pracoviště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t>737 - Valašské Klobouky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463F2" w:rsidRDefault="00A463F2"/>
        </w:tc>
      </w:tr>
    </w:tbl>
    <w:p w:rsidR="00A463F2" w:rsidRDefault="000347B4">
      <w:pPr>
        <w:divId w:val="822234117"/>
      </w:pPr>
      <w:r>
        <w:pict>
          <v:rect id="_x0000_i1026" style="width:0;height:1.5pt" o:hralign="center" o:hrstd="t" o:hr="t" fillcolor="#aca899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8"/>
        <w:gridCol w:w="1995"/>
      </w:tblGrid>
      <w:tr w:rsidR="00A463F2">
        <w:trPr>
          <w:divId w:val="822234117"/>
          <w:tblCellSpacing w:w="15" w:type="dxa"/>
        </w:trPr>
        <w:tc>
          <w:tcPr>
            <w:tcW w:w="0" w:type="auto"/>
            <w:vAlign w:val="center"/>
            <w:hideMark/>
          </w:tcPr>
          <w:p w:rsidR="00A463F2" w:rsidRDefault="00A463F2">
            <w:r>
              <w:t>Obec s rozšířenou působností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t>7204 - Luhačovice</w:t>
            </w:r>
          </w:p>
        </w:tc>
      </w:tr>
      <w:tr w:rsidR="00A463F2">
        <w:trPr>
          <w:divId w:val="822234117"/>
          <w:tblCellSpacing w:w="15" w:type="dxa"/>
        </w:trPr>
        <w:tc>
          <w:tcPr>
            <w:tcW w:w="0" w:type="auto"/>
            <w:vAlign w:val="center"/>
            <w:hideMark/>
          </w:tcPr>
          <w:p w:rsidR="00A463F2" w:rsidRDefault="00A463F2">
            <w:r>
              <w:t>Pověřený obecní úřad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t>72041 - Luhačovice</w:t>
            </w:r>
          </w:p>
        </w:tc>
      </w:tr>
    </w:tbl>
    <w:p w:rsidR="00A463F2" w:rsidRDefault="000347B4">
      <w:pPr>
        <w:divId w:val="822234117"/>
      </w:pPr>
      <w:r>
        <w:pict>
          <v:rect id="_x0000_i1027" style="width:0;height:1.5pt" o:hralign="center" o:hrstd="t" o:hr="t" fillcolor="#aca899" stroked="f"/>
        </w:pict>
      </w:r>
    </w:p>
    <w:p w:rsidR="00A463F2" w:rsidRDefault="00A463F2">
      <w:pPr>
        <w:pStyle w:val="Nadpis3"/>
        <w:divId w:val="822234117"/>
      </w:pPr>
      <w:r>
        <w:t xml:space="preserve">Statistické údaje (stav ke dni: </w:t>
      </w:r>
      <w:proofErr w:type="gramStart"/>
      <w:r>
        <w:t>09.02.2014</w:t>
      </w:r>
      <w:proofErr w:type="gramEnd"/>
      <w: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125"/>
      </w:tblGrid>
      <w:tr w:rsidR="00A463F2">
        <w:trPr>
          <w:divId w:val="822234117"/>
          <w:tblCellSpacing w:w="15" w:type="dxa"/>
        </w:trPr>
        <w:tc>
          <w:tcPr>
            <w:tcW w:w="0" w:type="auto"/>
            <w:vAlign w:val="center"/>
            <w:hideMark/>
          </w:tcPr>
          <w:p w:rsidR="00A463F2" w:rsidRDefault="00A463F2">
            <w:r>
              <w:rPr>
                <w:b/>
                <w:bCs/>
              </w:rPr>
              <w:t>Pozemky KN/ZE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rPr>
                <w:b/>
                <w:bCs/>
              </w:rPr>
              <w:t>Ostatní údaje</w:t>
            </w:r>
          </w:p>
        </w:tc>
      </w:tr>
      <w:tr w:rsidR="00A463F2">
        <w:trPr>
          <w:divId w:val="822234117"/>
          <w:tblCellSpacing w:w="15" w:type="dxa"/>
        </w:trPr>
        <w:tc>
          <w:tcPr>
            <w:tcW w:w="0" w:type="auto"/>
            <w:hideMark/>
          </w:tcPr>
          <w:tbl>
            <w:tblPr>
              <w:tblW w:w="45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6"/>
              <w:gridCol w:w="1950"/>
              <w:gridCol w:w="679"/>
              <w:gridCol w:w="905"/>
            </w:tblGrid>
            <w:tr w:rsidR="00A463F2">
              <w:trPr>
                <w:trHeight w:val="525"/>
                <w:tblCellSpacing w:w="0" w:type="dxa"/>
              </w:trPr>
              <w:tc>
                <w:tcPr>
                  <w:tcW w:w="0" w:type="auto"/>
                  <w:hideMark/>
                </w:tcPr>
                <w:p w:rsidR="00A463F2" w:rsidRDefault="00A463F2">
                  <w:r>
                    <w:t>Druh pozemku</w:t>
                  </w:r>
                </w:p>
              </w:tc>
              <w:tc>
                <w:tcPr>
                  <w:tcW w:w="1950" w:type="dxa"/>
                  <w:hideMark/>
                </w:tcPr>
                <w:p w:rsidR="00A463F2" w:rsidRDefault="00A463F2">
                  <w:r>
                    <w:t xml:space="preserve">Způsob využití </w:t>
                  </w:r>
                </w:p>
              </w:tc>
              <w:tc>
                <w:tcPr>
                  <w:tcW w:w="0" w:type="auto"/>
                  <w:hideMark/>
                </w:tcPr>
                <w:p w:rsidR="00A463F2" w:rsidRDefault="00A463F2">
                  <w:r>
                    <w:t>Počet parcel</w:t>
                  </w:r>
                </w:p>
              </w:tc>
              <w:tc>
                <w:tcPr>
                  <w:tcW w:w="0" w:type="auto"/>
                  <w:hideMark/>
                </w:tcPr>
                <w:p w:rsidR="00A463F2" w:rsidRDefault="00A463F2">
                  <w:proofErr w:type="spellStart"/>
                  <w:r>
                    <w:t>Vyměra</w:t>
                  </w:r>
                  <w:proofErr w:type="spellEnd"/>
                  <w:r>
                    <w:t xml:space="preserve"> [m</w:t>
                  </w:r>
                  <w:r>
                    <w:rPr>
                      <w:vertAlign w:val="superscript"/>
                    </w:rPr>
                    <w:t>2</w:t>
                  </w:r>
                  <w:r>
                    <w:t>]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orná půda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/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241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2894974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zahrada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/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183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109772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/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28738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travní 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/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234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960347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 xml:space="preserve">lesní </w:t>
                  </w:r>
                  <w:proofErr w:type="spellStart"/>
                  <w:r>
                    <w:t>poz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/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342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4496782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nádrž umělá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292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tok přirozený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46910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společný dvůr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3740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zbořeniště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4810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/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377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127886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spellStart"/>
                  <w:proofErr w:type="gramStart"/>
                  <w:r>
                    <w:t>pl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jiná plocha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85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23561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spellStart"/>
                  <w:proofErr w:type="gramStart"/>
                  <w:r>
                    <w:t>pl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206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63426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spellStart"/>
                  <w:proofErr w:type="gramStart"/>
                  <w:r>
                    <w:t>pl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neplodná půda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98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141147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spellStart"/>
                  <w:proofErr w:type="gramStart"/>
                  <w:r>
                    <w:t>pl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gramStart"/>
                  <w:r>
                    <w:t>komunikace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194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153259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spellStart"/>
                  <w:proofErr w:type="gramStart"/>
                  <w:r>
                    <w:t>pl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silnice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62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20906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spellStart"/>
                  <w:proofErr w:type="gramStart"/>
                  <w:r>
                    <w:t>pl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gramStart"/>
                  <w:r>
                    <w:t>sport.a rekr</w:t>
                  </w:r>
                  <w:proofErr w:type="gramEnd"/>
                  <w:r>
                    <w:t>.pl.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10819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spellStart"/>
                  <w:proofErr w:type="gramStart"/>
                  <w:r>
                    <w:t>pl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zeleň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2515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Celkem KN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/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2112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9089884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PK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/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1756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5401710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 xml:space="preserve">Celkem </w:t>
                  </w:r>
                  <w:proofErr w:type="gramStart"/>
                  <w:r>
                    <w:t>ZE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/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1756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5401710</w:t>
                  </w:r>
                </w:p>
              </w:tc>
            </w:tr>
          </w:tbl>
          <w:p w:rsidR="00A463F2" w:rsidRDefault="00A463F2"/>
        </w:tc>
        <w:tc>
          <w:tcPr>
            <w:tcW w:w="0" w:type="auto"/>
            <w:hideMark/>
          </w:tcPr>
          <w:tbl>
            <w:tblPr>
              <w:tblW w:w="405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15"/>
              <w:gridCol w:w="1779"/>
              <w:gridCol w:w="656"/>
            </w:tblGrid>
            <w:tr w:rsidR="00A463F2">
              <w:trPr>
                <w:trHeight w:val="525"/>
                <w:tblCellSpacing w:w="0" w:type="dxa"/>
              </w:trPr>
              <w:tc>
                <w:tcPr>
                  <w:tcW w:w="0" w:type="auto"/>
                  <w:hideMark/>
                </w:tcPr>
                <w:p w:rsidR="00A463F2" w:rsidRDefault="00A463F2">
                  <w:r>
                    <w:t>Typ údaje</w:t>
                  </w:r>
                </w:p>
              </w:tc>
              <w:tc>
                <w:tcPr>
                  <w:tcW w:w="0" w:type="auto"/>
                  <w:hideMark/>
                </w:tcPr>
                <w:p w:rsidR="00A463F2" w:rsidRDefault="00A463F2">
                  <w:r>
                    <w:t>Způsob využití</w:t>
                  </w:r>
                </w:p>
              </w:tc>
              <w:tc>
                <w:tcPr>
                  <w:tcW w:w="0" w:type="auto"/>
                  <w:hideMark/>
                </w:tcPr>
                <w:p w:rsidR="00A463F2" w:rsidRDefault="00A463F2">
                  <w:r>
                    <w:t>Počet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proofErr w:type="gramStart"/>
                  <w:r>
                    <w:t>č.p</w:t>
                  </w:r>
                  <w:proofErr w:type="spellEnd"/>
                  <w: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bydlení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120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proofErr w:type="gramStart"/>
                  <w:r>
                    <w:t>č.p</w:t>
                  </w:r>
                  <w:proofErr w:type="spellEnd"/>
                  <w: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gramStart"/>
                  <w:r>
                    <w:t>byt</w:t>
                  </w:r>
                  <w:proofErr w:type="gramEnd"/>
                  <w:r>
                    <w:t>.</w:t>
                  </w:r>
                  <w:proofErr w:type="gramStart"/>
                  <w:r>
                    <w:t>dům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5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proofErr w:type="gramStart"/>
                  <w:r>
                    <w:t>č.p</w:t>
                  </w:r>
                  <w:proofErr w:type="spellEnd"/>
                  <w: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obchod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proofErr w:type="gramStart"/>
                  <w:r>
                    <w:t>č.p</w:t>
                  </w:r>
                  <w:proofErr w:type="spellEnd"/>
                  <w: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3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proofErr w:type="gramStart"/>
                  <w:r>
                    <w:t>č.p</w:t>
                  </w:r>
                  <w:proofErr w:type="spellEnd"/>
                  <w: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r>
                    <w:t>obč.vyb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proofErr w:type="gramStart"/>
                  <w:r>
                    <w:t>č.p</w:t>
                  </w:r>
                  <w:proofErr w:type="spellEnd"/>
                  <w: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gramStart"/>
                  <w:r>
                    <w:t>rod</w:t>
                  </w:r>
                  <w:proofErr w:type="gramEnd"/>
                  <w:r>
                    <w:t>.</w:t>
                  </w:r>
                  <w:proofErr w:type="gramStart"/>
                  <w:r>
                    <w:t>dům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103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proofErr w:type="gramStart"/>
                  <w:r>
                    <w:t>č.p</w:t>
                  </w:r>
                  <w:proofErr w:type="spellEnd"/>
                  <w: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gramStart"/>
                  <w:r>
                    <w:t>zem</w:t>
                  </w:r>
                  <w:proofErr w:type="gramEnd"/>
                  <w:r>
                    <w:t>.</w:t>
                  </w:r>
                  <w:proofErr w:type="gramStart"/>
                  <w:r>
                    <w:t>stav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proofErr w:type="gramStart"/>
                  <w:r>
                    <w:t>č.e</w:t>
                  </w:r>
                  <w:proofErr w:type="spellEnd"/>
                  <w: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rod.</w:t>
                  </w:r>
                  <w:proofErr w:type="spellStart"/>
                  <w:r>
                    <w:t>rekr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3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 xml:space="preserve">bez </w:t>
                  </w:r>
                  <w:proofErr w:type="spellStart"/>
                  <w:r>
                    <w:t>čp</w:t>
                  </w:r>
                  <w:proofErr w:type="spellEnd"/>
                  <w:r>
                    <w:t>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r>
                    <w:t>adminis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 xml:space="preserve">bez </w:t>
                  </w:r>
                  <w:proofErr w:type="spellStart"/>
                  <w:r>
                    <w:t>čp</w:t>
                  </w:r>
                  <w:proofErr w:type="spellEnd"/>
                  <w:r>
                    <w:t>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bydlení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14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 xml:space="preserve">bez </w:t>
                  </w:r>
                  <w:proofErr w:type="spellStart"/>
                  <w:r>
                    <w:t>čp</w:t>
                  </w:r>
                  <w:proofErr w:type="spellEnd"/>
                  <w:r>
                    <w:t>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garáž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4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 xml:space="preserve">bez </w:t>
                  </w:r>
                  <w:proofErr w:type="spellStart"/>
                  <w:r>
                    <w:t>čp</w:t>
                  </w:r>
                  <w:proofErr w:type="spellEnd"/>
                  <w:r>
                    <w:t>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jiná st.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25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 xml:space="preserve">bez </w:t>
                  </w:r>
                  <w:proofErr w:type="spellStart"/>
                  <w:r>
                    <w:t>čp</w:t>
                  </w:r>
                  <w:proofErr w:type="spellEnd"/>
                  <w:r>
                    <w:t>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 xml:space="preserve">bez </w:t>
                  </w:r>
                  <w:proofErr w:type="spellStart"/>
                  <w:r>
                    <w:t>čp</w:t>
                  </w:r>
                  <w:proofErr w:type="spellEnd"/>
                  <w:r>
                    <w:t>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 xml:space="preserve">bez </w:t>
                  </w:r>
                  <w:proofErr w:type="spellStart"/>
                  <w:r>
                    <w:t>čp</w:t>
                  </w:r>
                  <w:proofErr w:type="spellEnd"/>
                  <w:r>
                    <w:t>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výroba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6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 xml:space="preserve">bez </w:t>
                  </w:r>
                  <w:proofErr w:type="spellStart"/>
                  <w:r>
                    <w:t>čp</w:t>
                  </w:r>
                  <w:proofErr w:type="spellEnd"/>
                  <w:r>
                    <w:t>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gramStart"/>
                  <w:r>
                    <w:t>zem</w:t>
                  </w:r>
                  <w:proofErr w:type="gramEnd"/>
                  <w:r>
                    <w:t>.</w:t>
                  </w:r>
                  <w:proofErr w:type="gramStart"/>
                  <w:r>
                    <w:t>stav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33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rozestav.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/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3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Celkem BUD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/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325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proofErr w:type="gramStart"/>
                  <w:r>
                    <w:t>byt.z.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byt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14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Celkem JED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/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14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LV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/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464</w:t>
                  </w:r>
                </w:p>
              </w:tc>
            </w:tr>
            <w:tr w:rsidR="00A46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spoluvlastník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/>
              </w:tc>
              <w:tc>
                <w:tcPr>
                  <w:tcW w:w="0" w:type="auto"/>
                  <w:vAlign w:val="center"/>
                  <w:hideMark/>
                </w:tcPr>
                <w:p w:rsidR="00A463F2" w:rsidRDefault="00A463F2">
                  <w:r>
                    <w:t>714</w:t>
                  </w:r>
                </w:p>
              </w:tc>
            </w:tr>
          </w:tbl>
          <w:p w:rsidR="00A463F2" w:rsidRDefault="00A463F2"/>
        </w:tc>
      </w:tr>
    </w:tbl>
    <w:p w:rsidR="00A463F2" w:rsidRDefault="000347B4">
      <w:pPr>
        <w:divId w:val="822234117"/>
      </w:pPr>
      <w:r>
        <w:pict>
          <v:rect id="_x0000_i1028" style="width:0;height:1.5pt" o:hralign="center" o:hrstd="t" o:hr="t" fillcolor="#aca899" stroked="f"/>
        </w:pict>
      </w:r>
    </w:p>
    <w:p w:rsidR="00A463F2" w:rsidRDefault="00A463F2">
      <w:pPr>
        <w:pStyle w:val="Nadpis3"/>
        <w:divId w:val="822234117"/>
      </w:pPr>
      <w:r>
        <w:t>Katastrální mapa (současná forma, dosavadní vývoj obnovy, dokončení digitalizace)</w:t>
      </w:r>
    </w:p>
    <w:tbl>
      <w:tblPr>
        <w:tblW w:w="862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415"/>
        <w:gridCol w:w="1431"/>
        <w:gridCol w:w="1007"/>
        <w:gridCol w:w="1171"/>
        <w:gridCol w:w="1171"/>
        <w:gridCol w:w="2430"/>
      </w:tblGrid>
      <w:tr w:rsidR="00A463F2">
        <w:trPr>
          <w:divId w:val="822234117"/>
          <w:tblCellSpacing w:w="0" w:type="dxa"/>
        </w:trPr>
        <w:tc>
          <w:tcPr>
            <w:tcW w:w="0" w:type="auto"/>
            <w:vAlign w:val="center"/>
            <w:hideMark/>
          </w:tcPr>
          <w:p w:rsidR="00A463F2" w:rsidRDefault="00A463F2">
            <w:r>
              <w:t>Druh mapy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t>Právní moc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t>Měřítko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t xml:space="preserve">Platná </w:t>
            </w:r>
            <w:proofErr w:type="gramStart"/>
            <w:r>
              <w:t>od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t xml:space="preserve">Platná </w:t>
            </w:r>
            <w:proofErr w:type="gramStart"/>
            <w:r>
              <w:t>do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463F2" w:rsidRDefault="00A463F2">
            <w:r>
              <w:t>Poznámka</w:t>
            </w:r>
          </w:p>
        </w:tc>
      </w:tr>
      <w:tr w:rsidR="00A463F2">
        <w:trPr>
          <w:divId w:val="822234117"/>
          <w:tblCellSpacing w:w="0" w:type="dxa"/>
        </w:trPr>
        <w:tc>
          <w:tcPr>
            <w:tcW w:w="0" w:type="auto"/>
            <w:vAlign w:val="center"/>
            <w:hideMark/>
          </w:tcPr>
          <w:p w:rsidR="00A463F2" w:rsidRDefault="00A463F2">
            <w:r>
              <w:lastRenderedPageBreak/>
              <w:t>S-SK ŠS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/>
        </w:tc>
        <w:tc>
          <w:tcPr>
            <w:tcW w:w="0" w:type="auto"/>
            <w:vAlign w:val="center"/>
            <w:hideMark/>
          </w:tcPr>
          <w:p w:rsidR="00A463F2" w:rsidRDefault="00A463F2">
            <w:r>
              <w:t>1:2880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>
            <w:pPr>
              <w:jc w:val="center"/>
            </w:pPr>
            <w:r>
              <w:t>1828</w:t>
            </w:r>
          </w:p>
        </w:tc>
        <w:tc>
          <w:tcPr>
            <w:tcW w:w="0" w:type="auto"/>
            <w:vAlign w:val="center"/>
            <w:hideMark/>
          </w:tcPr>
          <w:p w:rsidR="00A463F2" w:rsidRDefault="00A463F2"/>
        </w:tc>
        <w:tc>
          <w:tcPr>
            <w:tcW w:w="0" w:type="auto"/>
            <w:vAlign w:val="center"/>
            <w:hideMark/>
          </w:tcPr>
          <w:p w:rsidR="00A463F2" w:rsidRDefault="00A463F2">
            <w:r>
              <w:t>28.02.1824 1:2880,</w:t>
            </w:r>
          </w:p>
        </w:tc>
      </w:tr>
    </w:tbl>
    <w:p w:rsidR="00A463F2" w:rsidRDefault="00A463F2">
      <w:pPr>
        <w:divId w:val="44836515"/>
      </w:pPr>
      <w:r>
        <w:t>Plánovaný termín dokončení digitalizace katastrální mapy v tomto katastrálním území je 05/2017.</w:t>
      </w:r>
    </w:p>
    <w:p w:rsidR="00A463F2" w:rsidRDefault="00A463F2">
      <w:pPr>
        <w:divId w:val="822234117"/>
      </w:pPr>
    </w:p>
    <w:p w:rsidR="00A463F2" w:rsidRDefault="00A463F2">
      <w:pPr>
        <w:divId w:val="1266304666"/>
      </w:pPr>
      <w:r>
        <w:t xml:space="preserve">S případnými dotazy k výše uvedeným údajům se obracejte na </w:t>
      </w:r>
      <w:hyperlink r:id="rId8" w:history="1">
        <w:r>
          <w:rPr>
            <w:rStyle w:val="Hypertextovodkaz"/>
          </w:rPr>
          <w:t>KP Valašské Klobouky</w:t>
        </w:r>
      </w:hyperlink>
      <w:r>
        <w:t xml:space="preserve">. </w:t>
      </w:r>
    </w:p>
    <w:p w:rsidR="00A463F2" w:rsidRDefault="00A463F2">
      <w:pPr>
        <w:divId w:val="822234117"/>
      </w:pPr>
    </w:p>
    <w:p w:rsidR="00A463F2" w:rsidRDefault="00A463F2">
      <w:pPr>
        <w:jc w:val="right"/>
        <w:divId w:val="822234117"/>
        <w:rPr>
          <w:sz w:val="19"/>
          <w:szCs w:val="19"/>
        </w:rPr>
      </w:pPr>
      <w:r>
        <w:rPr>
          <w:sz w:val="19"/>
          <w:szCs w:val="19"/>
        </w:rPr>
        <w:t>vypočteno: 11.02.2014 14:39</w:t>
      </w:r>
    </w:p>
    <w:sectPr w:rsidR="00A463F2" w:rsidSect="00E4124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638" w:rsidRDefault="00E92638" w:rsidP="001569E0">
      <w:r>
        <w:separator/>
      </w:r>
    </w:p>
  </w:endnote>
  <w:endnote w:type="continuationSeparator" w:id="0">
    <w:p w:rsidR="00E92638" w:rsidRDefault="00E92638" w:rsidP="00156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638" w:rsidRDefault="00E92638" w:rsidP="001569E0">
      <w:r>
        <w:separator/>
      </w:r>
    </w:p>
  </w:footnote>
  <w:footnote w:type="continuationSeparator" w:id="0">
    <w:p w:rsidR="00E92638" w:rsidRDefault="00E92638" w:rsidP="001569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Název"/>
      <w:id w:val="77807649"/>
      <w:placeholder>
        <w:docPart w:val="3BDB0971890F405F8B03A6AACE69E32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B3B0D" w:rsidRDefault="00BB3B0D">
        <w:pPr>
          <w:pStyle w:val="Zhlav"/>
          <w:tabs>
            <w:tab w:val="left" w:pos="2580"/>
            <w:tab w:val="left" w:pos="2985"/>
          </w:tabs>
          <w:spacing w:after="120" w:line="276" w:lineRule="auto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 xml:space="preserve">část 2 - Příloha č. 11 – statistické údaje o katastrálním území </w:t>
        </w:r>
        <w:proofErr w:type="spellStart"/>
        <w:r>
          <w:rPr>
            <w:b/>
            <w:bCs/>
            <w:color w:val="1F497D" w:themeColor="text2"/>
            <w:sz w:val="28"/>
            <w:szCs w:val="28"/>
          </w:rPr>
          <w:t>Sehradice</w:t>
        </w:r>
        <w:proofErr w:type="spellEnd"/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85A56"/>
    <w:multiLevelType w:val="multilevel"/>
    <w:tmpl w:val="D9007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5A1569"/>
    <w:multiLevelType w:val="multilevel"/>
    <w:tmpl w:val="2BB4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EC2B4E"/>
    <w:multiLevelType w:val="multilevel"/>
    <w:tmpl w:val="09987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69E0"/>
    <w:rsid w:val="000347B4"/>
    <w:rsid w:val="00073CFA"/>
    <w:rsid w:val="001569E0"/>
    <w:rsid w:val="0059194C"/>
    <w:rsid w:val="005D31C9"/>
    <w:rsid w:val="006759A1"/>
    <w:rsid w:val="006A7E3B"/>
    <w:rsid w:val="008528D5"/>
    <w:rsid w:val="00876E48"/>
    <w:rsid w:val="00A463F2"/>
    <w:rsid w:val="00A76562"/>
    <w:rsid w:val="00AC3820"/>
    <w:rsid w:val="00BB3B0D"/>
    <w:rsid w:val="00D1677E"/>
    <w:rsid w:val="00E41249"/>
    <w:rsid w:val="00E92638"/>
    <w:rsid w:val="00F13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1249"/>
    <w:rPr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E4124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link w:val="Nadpis3Char"/>
    <w:uiPriority w:val="9"/>
    <w:qFormat/>
    <w:rsid w:val="00E412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E4124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E41249"/>
    <w:rPr>
      <w:rFonts w:ascii="Arial" w:eastAsia="Times New Roman" w:hAnsi="Arial" w:cs="Arial"/>
      <w:vanish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E41249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E41249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41249"/>
    <w:rPr>
      <w:color w:val="800080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4124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msbreadcrumbscurrentitem">
    <w:name w:val="cmsbreadcrumbscurrentitem"/>
    <w:basedOn w:val="Standardnpsmoodstavce"/>
    <w:rsid w:val="00E41249"/>
  </w:style>
  <w:style w:type="character" w:customStyle="1" w:styleId="Nadpis3Char">
    <w:name w:val="Nadpis 3 Char"/>
    <w:basedOn w:val="Standardnpsmoodstavce"/>
    <w:link w:val="Nadpis3"/>
    <w:uiPriority w:val="9"/>
    <w:semiHidden/>
    <w:rsid w:val="00E41249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customStyle="1" w:styleId="f-right">
    <w:name w:val="f-right"/>
    <w:basedOn w:val="Normln"/>
    <w:rsid w:val="00E41249"/>
    <w:pPr>
      <w:spacing w:before="100" w:beforeAutospacing="1" w:after="100" w:afterAutospacing="1"/>
    </w:pPr>
  </w:style>
  <w:style w:type="character" w:customStyle="1" w:styleId="feedcaption">
    <w:name w:val="feedcaption"/>
    <w:basedOn w:val="Standardnpsmoodstavce"/>
    <w:rsid w:val="00E41249"/>
  </w:style>
  <w:style w:type="character" w:customStyle="1" w:styleId="noscreen">
    <w:name w:val="noscreen"/>
    <w:basedOn w:val="Standardnpsmoodstavce"/>
    <w:rsid w:val="00E41249"/>
  </w:style>
  <w:style w:type="paragraph" w:customStyle="1" w:styleId="f-left">
    <w:name w:val="f-left"/>
    <w:basedOn w:val="Normln"/>
    <w:rsid w:val="00E41249"/>
    <w:pPr>
      <w:spacing w:before="100" w:beforeAutospacing="1" w:after="100" w:afterAutospacing="1"/>
    </w:pPr>
  </w:style>
  <w:style w:type="character" w:customStyle="1" w:styleId="smaller">
    <w:name w:val="smaller"/>
    <w:basedOn w:val="Standardnpsmoodstavce"/>
    <w:rsid w:val="00E41249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E4124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E41249"/>
    <w:rPr>
      <w:rFonts w:ascii="Arial" w:eastAsia="Times New Roman" w:hAnsi="Arial" w:cs="Arial"/>
      <w:vanish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65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656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569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69E0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1569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569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42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3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30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valklobouky@cuzk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p.valklobouky@cuzk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rajcovaj\Plocha\&#268;&#218;ZK%20Seahradice%20%20p&#345;.1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BDB0971890F405F8B03A6AACE69E3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9F3A9B-D37D-46B3-8159-2C71F03DC812}"/>
      </w:docPartPr>
      <w:docPartBody>
        <w:p w:rsidR="00000000" w:rsidRDefault="00760E0B" w:rsidP="00760E0B">
          <w:pPr>
            <w:pStyle w:val="3BDB0971890F405F8B03A6AACE69E329"/>
          </w:pPr>
          <w:r>
            <w:rPr>
              <w:b/>
              <w:bCs/>
              <w:color w:val="1F497D" w:themeColor="text2"/>
              <w:sz w:val="28"/>
              <w:szCs w:val="28"/>
            </w:rPr>
            <w:t>[Zadejte název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8D680D"/>
    <w:rsid w:val="00312261"/>
    <w:rsid w:val="004244F0"/>
    <w:rsid w:val="005B701C"/>
    <w:rsid w:val="00760E0B"/>
    <w:rsid w:val="008D680D"/>
    <w:rsid w:val="00A70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22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21EEF4866B946E3918BF2E133D14E9D">
    <w:name w:val="021EEF4866B946E3918BF2E133D14E9D"/>
    <w:rsid w:val="008D680D"/>
  </w:style>
  <w:style w:type="paragraph" w:customStyle="1" w:styleId="420B975928C8447D8C6ADDACF276BAA7">
    <w:name w:val="420B975928C8447D8C6ADDACF276BAA7"/>
    <w:rsid w:val="008D680D"/>
  </w:style>
  <w:style w:type="paragraph" w:customStyle="1" w:styleId="B0ABBC26D9A943E98F22A0264DA5C959">
    <w:name w:val="B0ABBC26D9A943E98F22A0264DA5C959"/>
    <w:rsid w:val="008D680D"/>
  </w:style>
  <w:style w:type="paragraph" w:customStyle="1" w:styleId="573A41A4D7F04BF7ACDD66D4228E1976">
    <w:name w:val="573A41A4D7F04BF7ACDD66D4228E1976"/>
    <w:rsid w:val="004244F0"/>
  </w:style>
  <w:style w:type="paragraph" w:customStyle="1" w:styleId="3037F48CC0404DBDA7CECEF7000B137C">
    <w:name w:val="3037F48CC0404DBDA7CECEF7000B137C"/>
    <w:rsid w:val="004244F0"/>
  </w:style>
  <w:style w:type="paragraph" w:customStyle="1" w:styleId="7F712D267CBD42C3AF5AE44CDCE72393">
    <w:name w:val="7F712D267CBD42C3AF5AE44CDCE72393"/>
    <w:rsid w:val="004244F0"/>
  </w:style>
  <w:style w:type="paragraph" w:customStyle="1" w:styleId="1E2EBAF84F4E42E2A3028D07E10997DB">
    <w:name w:val="1E2EBAF84F4E42E2A3028D07E10997DB"/>
    <w:rsid w:val="00A709DA"/>
  </w:style>
  <w:style w:type="paragraph" w:customStyle="1" w:styleId="174581C8617E4DA2A7271E17BD12FE15">
    <w:name w:val="174581C8617E4DA2A7271E17BD12FE15"/>
    <w:rsid w:val="00A709DA"/>
  </w:style>
  <w:style w:type="paragraph" w:customStyle="1" w:styleId="8373A20CBF1F4C39A28E5D4EE02AB74F">
    <w:name w:val="8373A20CBF1F4C39A28E5D4EE02AB74F"/>
    <w:rsid w:val="00A709DA"/>
  </w:style>
  <w:style w:type="paragraph" w:customStyle="1" w:styleId="3BDB0971890F405F8B03A6AACE69E329">
    <w:name w:val="3BDB0971890F405F8B03A6AACE69E329"/>
    <w:rsid w:val="00760E0B"/>
  </w:style>
  <w:style w:type="paragraph" w:customStyle="1" w:styleId="F6D0DB6F455447CD9F0FCD75F4992E22">
    <w:name w:val="F6D0DB6F455447CD9F0FCD75F4992E22"/>
    <w:rsid w:val="00760E0B"/>
  </w:style>
  <w:style w:type="paragraph" w:customStyle="1" w:styleId="54954E779CD249089BBFF075449872AB">
    <w:name w:val="54954E779CD249089BBFF075449872AB"/>
    <w:rsid w:val="00760E0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ČÚZK Seahradice  př.11</Template>
  <TotalTime>7</TotalTime>
  <Pages>1</Pages>
  <Words>290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ČÚZK - Dokument</vt:lpstr>
    </vt:vector>
  </TitlesOfParts>
  <Company/>
  <LinksUpToDate>false</LinksUpToDate>
  <CharactersWithSpaces>2001</CharactersWithSpaces>
  <SharedDoc>false</SharedDoc>
  <HLinks>
    <vt:vector size="78" baseType="variant">
      <vt:variant>
        <vt:i4>1179734</vt:i4>
      </vt:variant>
      <vt:variant>
        <vt:i4>39</vt:i4>
      </vt:variant>
      <vt:variant>
        <vt:i4>0</vt:i4>
      </vt:variant>
      <vt:variant>
        <vt:i4>5</vt:i4>
      </vt:variant>
      <vt:variant>
        <vt:lpwstr>C:\Nastaveni-webu\Prohlaseni-o-pripusnosti.aspx</vt:lpwstr>
      </vt:variant>
      <vt:variant>
        <vt:lpwstr/>
      </vt:variant>
      <vt:variant>
        <vt:i4>1441810</vt:i4>
      </vt:variant>
      <vt:variant>
        <vt:i4>36</vt:i4>
      </vt:variant>
      <vt:variant>
        <vt:i4>0</vt:i4>
      </vt:variant>
      <vt:variant>
        <vt:i4>5</vt:i4>
      </vt:variant>
      <vt:variant>
        <vt:lpwstr>C:\Nastaveni-webu\Mapa-stranek.aspx</vt:lpwstr>
      </vt:variant>
      <vt:variant>
        <vt:lpwstr/>
      </vt:variant>
      <vt:variant>
        <vt:i4>7929893</vt:i4>
      </vt:variant>
      <vt:variant>
        <vt:i4>33</vt:i4>
      </vt:variant>
      <vt:variant>
        <vt:i4>0</vt:i4>
      </vt:variant>
      <vt:variant>
        <vt:i4>5</vt:i4>
      </vt:variant>
      <vt:variant>
        <vt:lpwstr>http://www.cuzk.cz/Dokument.aspx?AKCE=META:SESTAVA:MDR002_XSLT:WEBCUZK_ID:747106&amp;amp;rss=RSS</vt:lpwstr>
      </vt:variant>
      <vt:variant>
        <vt:lpwstr/>
      </vt:variant>
      <vt:variant>
        <vt:i4>7929893</vt:i4>
      </vt:variant>
      <vt:variant>
        <vt:i4>27</vt:i4>
      </vt:variant>
      <vt:variant>
        <vt:i4>0</vt:i4>
      </vt:variant>
      <vt:variant>
        <vt:i4>5</vt:i4>
      </vt:variant>
      <vt:variant>
        <vt:lpwstr>http://www.cuzk.cz/Dokument.aspx?AKCE=META:SESTAVA:MDR002_XSLT:WEBCUZK_ID:747106&amp;amp;rss=RSS</vt:lpwstr>
      </vt:variant>
      <vt:variant>
        <vt:lpwstr/>
      </vt:variant>
      <vt:variant>
        <vt:i4>262220</vt:i4>
      </vt:variant>
      <vt:variant>
        <vt:i4>24</vt:i4>
      </vt:variant>
      <vt:variant>
        <vt:i4>0</vt:i4>
      </vt:variant>
      <vt:variant>
        <vt:i4>5</vt:i4>
      </vt:variant>
      <vt:variant>
        <vt:lpwstr>http://nahlizenidokn.cuzk.cz/</vt:lpwstr>
      </vt:variant>
      <vt:variant>
        <vt:lpwstr/>
      </vt:variant>
      <vt:variant>
        <vt:i4>6553640</vt:i4>
      </vt:variant>
      <vt:variant>
        <vt:i4>21</vt:i4>
      </vt:variant>
      <vt:variant>
        <vt:i4>0</vt:i4>
      </vt:variant>
      <vt:variant>
        <vt:i4>5</vt:i4>
      </vt:variant>
      <vt:variant>
        <vt:lpwstr>C:\Aktuality-resort\20140203-(1).aspx</vt:lpwstr>
      </vt:variant>
      <vt:variant>
        <vt:lpwstr/>
      </vt:variant>
      <vt:variant>
        <vt:i4>4849773</vt:i4>
      </vt:variant>
      <vt:variant>
        <vt:i4>18</vt:i4>
      </vt:variant>
      <vt:variant>
        <vt:i4>0</vt:i4>
      </vt:variant>
      <vt:variant>
        <vt:i4>5</vt:i4>
      </vt:variant>
      <vt:variant>
        <vt:lpwstr>C:\Je-dobre-vedet\Zivotni-situace\Overovani-vysledku-zememerickych-cinnosti-v-elektr.aspx</vt:lpwstr>
      </vt:variant>
      <vt:variant>
        <vt:lpwstr/>
      </vt:variant>
      <vt:variant>
        <vt:i4>6619188</vt:i4>
      </vt:variant>
      <vt:variant>
        <vt:i4>15</vt:i4>
      </vt:variant>
      <vt:variant>
        <vt:i4>0</vt:i4>
      </vt:variant>
      <vt:variant>
        <vt:i4>5</vt:i4>
      </vt:variant>
      <vt:variant>
        <vt:lpwstr>C:\Aktuality-resort\20140203.aspx</vt:lpwstr>
      </vt:variant>
      <vt:variant>
        <vt:lpwstr/>
      </vt:variant>
      <vt:variant>
        <vt:i4>3342358</vt:i4>
      </vt:variant>
      <vt:variant>
        <vt:i4>12</vt:i4>
      </vt:variant>
      <vt:variant>
        <vt:i4>0</vt:i4>
      </vt:variant>
      <vt:variant>
        <vt:i4>5</vt:i4>
      </vt:variant>
      <vt:variant>
        <vt:lpwstr>C:\Aktuality-resort\20140702\Zmeny-nazvu-katastralnich-uzemi-k-1-2-2014.aspx</vt:lpwstr>
      </vt:variant>
      <vt:variant>
        <vt:lpwstr/>
      </vt:variant>
      <vt:variant>
        <vt:i4>6357044</vt:i4>
      </vt:variant>
      <vt:variant>
        <vt:i4>9</vt:i4>
      </vt:variant>
      <vt:variant>
        <vt:i4>0</vt:i4>
      </vt:variant>
      <vt:variant>
        <vt:i4>5</vt:i4>
      </vt:variant>
      <vt:variant>
        <vt:lpwstr>C:\Aktuality-resort\20140702.aspx</vt:lpwstr>
      </vt:variant>
      <vt:variant>
        <vt:lpwstr/>
      </vt:variant>
      <vt:variant>
        <vt:i4>524411</vt:i4>
      </vt:variant>
      <vt:variant>
        <vt:i4>6</vt:i4>
      </vt:variant>
      <vt:variant>
        <vt:i4>0</vt:i4>
      </vt:variant>
      <vt:variant>
        <vt:i4>5</vt:i4>
      </vt:variant>
      <vt:variant>
        <vt:lpwstr>C:\Aktuality-resort.aspx</vt:lpwstr>
      </vt:variant>
      <vt:variant>
        <vt:lpwstr/>
      </vt:variant>
      <vt:variant>
        <vt:i4>8060949</vt:i4>
      </vt:variant>
      <vt:variant>
        <vt:i4>3</vt:i4>
      </vt:variant>
      <vt:variant>
        <vt:i4>0</vt:i4>
      </vt:variant>
      <vt:variant>
        <vt:i4>5</vt:i4>
      </vt:variant>
      <vt:variant>
        <vt:lpwstr>mailto:kp.valklobouky@cuzk.cz</vt:lpwstr>
      </vt:variant>
      <vt:variant>
        <vt:lpwstr/>
      </vt:variant>
      <vt:variant>
        <vt:i4>8060949</vt:i4>
      </vt:variant>
      <vt:variant>
        <vt:i4>0</vt:i4>
      </vt:variant>
      <vt:variant>
        <vt:i4>0</vt:i4>
      </vt:variant>
      <vt:variant>
        <vt:i4>5</vt:i4>
      </vt:variant>
      <vt:variant>
        <vt:lpwstr>mailto:kp.valklobouky@cuzk.cz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2 - Příloha č. 11 – statistické údaje o katastrálním území Sehradice</dc:title>
  <dc:subject>část 4 – KoPÚ v k.ú. Sehradice</dc:subject>
  <dc:creator>krajcova</dc:creator>
  <cp:keywords/>
  <dc:description/>
  <cp:lastModifiedBy>krajcovaj</cp:lastModifiedBy>
  <cp:revision>10</cp:revision>
  <dcterms:created xsi:type="dcterms:W3CDTF">2014-02-11T13:40:00Z</dcterms:created>
  <dcterms:modified xsi:type="dcterms:W3CDTF">2014-02-11T14:58:00Z</dcterms:modified>
</cp:coreProperties>
</file>